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F8B" w:rsidRPr="00263AF5" w:rsidRDefault="00785F8B" w:rsidP="00DC1DB3">
      <w:pPr>
        <w:pStyle w:val="ConsPlusNormal"/>
        <w:widowControl w:val="0"/>
        <w:suppressAutoHyphens w:val="0"/>
        <w:spacing w:line="235" w:lineRule="auto"/>
        <w:ind w:left="6237" w:firstLine="7"/>
        <w:jc w:val="both"/>
        <w:outlineLvl w:val="0"/>
      </w:pPr>
      <w:r w:rsidRPr="00263AF5">
        <w:t>Приложение</w:t>
      </w:r>
    </w:p>
    <w:p w:rsidR="00DC1DB3" w:rsidRDefault="00785F8B" w:rsidP="00DC1DB3">
      <w:pPr>
        <w:pStyle w:val="ConsPlusNormal"/>
        <w:widowControl w:val="0"/>
        <w:suppressAutoHyphens w:val="0"/>
        <w:spacing w:line="235" w:lineRule="auto"/>
        <w:ind w:left="6237" w:firstLine="7"/>
        <w:jc w:val="both"/>
        <w:outlineLvl w:val="0"/>
      </w:pPr>
      <w:r w:rsidRPr="00263AF5">
        <w:t>к Порядку предоставления</w:t>
      </w:r>
      <w:r w:rsidR="00DC1DB3">
        <w:t xml:space="preserve"> </w:t>
      </w:r>
      <w:r w:rsidRPr="00263AF5">
        <w:t>субсидий из бюджета</w:t>
      </w:r>
      <w:r w:rsidR="00DC1DB3">
        <w:t xml:space="preserve"> </w:t>
      </w:r>
      <w:r w:rsidRPr="00263AF5">
        <w:t>Республики Татарстан</w:t>
      </w:r>
      <w:r w:rsidR="00DC1DB3">
        <w:t xml:space="preserve"> </w:t>
      </w:r>
      <w:r w:rsidRPr="00263AF5">
        <w:t>организациям воздушного</w:t>
      </w:r>
      <w:r w:rsidR="00DC1DB3">
        <w:t xml:space="preserve"> </w:t>
      </w:r>
      <w:r w:rsidRPr="00263AF5">
        <w:t>транспорта на осуществление</w:t>
      </w:r>
      <w:r w:rsidR="00DC1DB3">
        <w:t xml:space="preserve"> </w:t>
      </w:r>
      <w:r w:rsidRPr="00263AF5">
        <w:t>региональных воздушных</w:t>
      </w:r>
      <w:r w:rsidR="00DC1DB3">
        <w:t xml:space="preserve"> </w:t>
      </w:r>
      <w:r w:rsidRPr="00263AF5">
        <w:t>перевозок пассажиров</w:t>
      </w:r>
      <w:r w:rsidR="00DC1DB3">
        <w:t xml:space="preserve"> </w:t>
      </w:r>
      <w:r w:rsidRPr="00263AF5">
        <w:t>на территории</w:t>
      </w:r>
      <w:r w:rsidR="00DC1DB3">
        <w:t xml:space="preserve"> </w:t>
      </w:r>
      <w:r w:rsidRPr="00263AF5">
        <w:t>Российской Федерации</w:t>
      </w:r>
      <w:r w:rsidR="00DC1DB3">
        <w:t xml:space="preserve"> </w:t>
      </w:r>
    </w:p>
    <w:p w:rsidR="00785F8B" w:rsidRPr="00263AF5" w:rsidRDefault="00785F8B" w:rsidP="00DC1DB3">
      <w:pPr>
        <w:pStyle w:val="ConsPlusNormal"/>
        <w:widowControl w:val="0"/>
        <w:suppressAutoHyphens w:val="0"/>
        <w:spacing w:line="235" w:lineRule="auto"/>
        <w:ind w:left="6237" w:firstLine="7"/>
        <w:jc w:val="both"/>
        <w:outlineLvl w:val="0"/>
      </w:pPr>
      <w:r w:rsidRPr="00263AF5">
        <w:t>(в редакции постановления</w:t>
      </w:r>
    </w:p>
    <w:p w:rsidR="00785F8B" w:rsidRPr="00263AF5" w:rsidRDefault="00785F8B" w:rsidP="00DC1DB3">
      <w:pPr>
        <w:pStyle w:val="ConsPlusNormal"/>
        <w:widowControl w:val="0"/>
        <w:suppressAutoHyphens w:val="0"/>
        <w:spacing w:line="235" w:lineRule="auto"/>
        <w:ind w:left="6237" w:firstLine="7"/>
        <w:jc w:val="both"/>
        <w:outlineLvl w:val="0"/>
      </w:pPr>
      <w:r w:rsidRPr="00263AF5">
        <w:t>Кабинета Министров</w:t>
      </w:r>
    </w:p>
    <w:p w:rsidR="00785F8B" w:rsidRPr="00263AF5" w:rsidRDefault="00785F8B" w:rsidP="00DC1DB3">
      <w:pPr>
        <w:pStyle w:val="ConsPlusNormal"/>
        <w:widowControl w:val="0"/>
        <w:suppressAutoHyphens w:val="0"/>
        <w:spacing w:line="235" w:lineRule="auto"/>
        <w:ind w:left="6237" w:firstLine="7"/>
        <w:jc w:val="both"/>
        <w:outlineLvl w:val="0"/>
      </w:pPr>
      <w:r w:rsidRPr="00263AF5">
        <w:t>Республики Татарстан</w:t>
      </w:r>
    </w:p>
    <w:p w:rsidR="00785F8B" w:rsidRPr="00263AF5" w:rsidRDefault="00DC1DB3" w:rsidP="00DC1DB3">
      <w:pPr>
        <w:pStyle w:val="ConsPlusNormal"/>
        <w:widowControl w:val="0"/>
        <w:suppressAutoHyphens w:val="0"/>
        <w:spacing w:line="235" w:lineRule="auto"/>
        <w:ind w:left="6237" w:firstLine="7"/>
        <w:jc w:val="both"/>
        <w:outlineLvl w:val="0"/>
      </w:pPr>
      <w:r>
        <w:t>от ______</w:t>
      </w:r>
      <w:r w:rsidR="00785F8B" w:rsidRPr="00263AF5">
        <w:t>_</w:t>
      </w:r>
      <w:r>
        <w:t xml:space="preserve"> </w:t>
      </w:r>
      <w:r w:rsidR="00785F8B" w:rsidRPr="00263AF5">
        <w:t>202</w:t>
      </w:r>
      <w:r w:rsidR="00AB3278">
        <w:t>5</w:t>
      </w:r>
      <w:r w:rsidR="00785F8B" w:rsidRPr="00263AF5">
        <w:t xml:space="preserve"> № ___</w:t>
      </w:r>
      <w:r>
        <w:t>___</w:t>
      </w:r>
      <w:r w:rsidR="00785F8B" w:rsidRPr="00263AF5">
        <w:t>__)</w:t>
      </w:r>
    </w:p>
    <w:p w:rsidR="00785F8B" w:rsidRPr="00263AF5" w:rsidRDefault="00785F8B" w:rsidP="00785F8B">
      <w:pPr>
        <w:pStyle w:val="ConsPlusNormal"/>
        <w:widowControl w:val="0"/>
        <w:suppressAutoHyphens w:val="0"/>
        <w:spacing w:line="235" w:lineRule="auto"/>
        <w:jc w:val="both"/>
        <w:outlineLvl w:val="0"/>
      </w:pPr>
    </w:p>
    <w:p w:rsidR="00785F8B" w:rsidRPr="00263AF5" w:rsidRDefault="00785F8B" w:rsidP="00785F8B">
      <w:pPr>
        <w:pStyle w:val="ConsPlusTitle"/>
        <w:suppressAutoHyphens w:val="0"/>
        <w:spacing w:line="235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4"/>
      <w:bookmarkEnd w:id="0"/>
      <w:r w:rsidRPr="00263AF5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785F8B" w:rsidRPr="00263AF5" w:rsidRDefault="00785F8B" w:rsidP="00785F8B">
      <w:pPr>
        <w:pStyle w:val="ConsPlusTitle"/>
        <w:suppressAutoHyphens w:val="0"/>
        <w:spacing w:line="235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3AF5">
        <w:rPr>
          <w:rFonts w:ascii="Times New Roman" w:hAnsi="Times New Roman" w:cs="Times New Roman"/>
          <w:b w:val="0"/>
          <w:sz w:val="28"/>
          <w:szCs w:val="28"/>
        </w:rPr>
        <w:t xml:space="preserve">субсидируемых маршрутов региональных перевозок пассажиров воздушным </w:t>
      </w:r>
    </w:p>
    <w:p w:rsidR="00785F8B" w:rsidRPr="00263AF5" w:rsidRDefault="00785F8B" w:rsidP="00785F8B">
      <w:pPr>
        <w:pStyle w:val="ConsPlusTitle"/>
        <w:suppressAutoHyphens w:val="0"/>
        <w:spacing w:line="235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3AF5">
        <w:rPr>
          <w:rFonts w:ascii="Times New Roman" w:hAnsi="Times New Roman" w:cs="Times New Roman"/>
          <w:b w:val="0"/>
          <w:sz w:val="28"/>
          <w:szCs w:val="28"/>
        </w:rPr>
        <w:t xml:space="preserve">транспортом, осуществляемых с территории и (или) на территорию </w:t>
      </w:r>
    </w:p>
    <w:p w:rsidR="00785F8B" w:rsidRPr="00263AF5" w:rsidRDefault="00785F8B" w:rsidP="00785F8B">
      <w:pPr>
        <w:pStyle w:val="ConsPlusTitle"/>
        <w:suppressAutoHyphens w:val="0"/>
        <w:spacing w:line="235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3AF5">
        <w:rPr>
          <w:rFonts w:ascii="Times New Roman" w:hAnsi="Times New Roman" w:cs="Times New Roman"/>
          <w:b w:val="0"/>
          <w:sz w:val="28"/>
          <w:szCs w:val="28"/>
        </w:rPr>
        <w:t>Республики Татарстан, на 202</w:t>
      </w:r>
      <w:r w:rsidR="00AB3278">
        <w:rPr>
          <w:rFonts w:ascii="Times New Roman" w:hAnsi="Times New Roman" w:cs="Times New Roman"/>
          <w:b w:val="0"/>
          <w:sz w:val="28"/>
          <w:szCs w:val="28"/>
        </w:rPr>
        <w:t>5</w:t>
      </w:r>
      <w:r w:rsidRPr="00263AF5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785F8B" w:rsidRPr="00263AF5" w:rsidRDefault="00785F8B" w:rsidP="00785F8B">
      <w:pPr>
        <w:pStyle w:val="ConsPlusTitle"/>
        <w:suppressAutoHyphens w:val="0"/>
        <w:spacing w:line="235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85F8B" w:rsidRPr="00263AF5" w:rsidRDefault="00785F8B" w:rsidP="00785F8B">
      <w:pPr>
        <w:widowControl w:val="0"/>
        <w:spacing w:after="0" w:line="240" w:lineRule="auto"/>
        <w:rPr>
          <w:rFonts w:ascii="Times New Roman" w:hAnsi="Times New Roman"/>
          <w:sz w:val="2"/>
        </w:rPr>
      </w:pPr>
    </w:p>
    <w:tbl>
      <w:tblPr>
        <w:tblStyle w:val="a3"/>
        <w:tblW w:w="10201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1"/>
        <w:gridCol w:w="1558"/>
        <w:gridCol w:w="992"/>
        <w:gridCol w:w="992"/>
        <w:gridCol w:w="1134"/>
        <w:gridCol w:w="1701"/>
        <w:gridCol w:w="1701"/>
      </w:tblGrid>
      <w:tr w:rsidR="00785F8B" w:rsidRPr="00DC1DB3" w:rsidTr="00DC1DB3">
        <w:trPr>
          <w:trHeight w:val="20"/>
        </w:trPr>
        <w:tc>
          <w:tcPr>
            <w:tcW w:w="562" w:type="dxa"/>
            <w:vMerge w:val="restart"/>
          </w:tcPr>
          <w:p w:rsidR="00785F8B" w:rsidRPr="00DC1DB3" w:rsidRDefault="00785F8B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№ п/п</w:t>
            </w:r>
          </w:p>
        </w:tc>
        <w:tc>
          <w:tcPr>
            <w:tcW w:w="3119" w:type="dxa"/>
            <w:gridSpan w:val="2"/>
          </w:tcPr>
          <w:p w:rsidR="00785F8B" w:rsidRPr="00DC1DB3" w:rsidRDefault="00785F8B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Маршруты воздушных</w:t>
            </w:r>
          </w:p>
          <w:p w:rsidR="00785F8B" w:rsidRPr="00DC1DB3" w:rsidRDefault="00785F8B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перевозок</w:t>
            </w:r>
          </w:p>
        </w:tc>
        <w:tc>
          <w:tcPr>
            <w:tcW w:w="992" w:type="dxa"/>
            <w:vMerge w:val="restart"/>
          </w:tcPr>
          <w:p w:rsidR="00785F8B" w:rsidRPr="00DC1DB3" w:rsidRDefault="00785F8B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 xml:space="preserve">Частота рейсов в </w:t>
            </w:r>
            <w:proofErr w:type="spellStart"/>
            <w:r w:rsidRPr="00DC1DB3">
              <w:rPr>
                <w:sz w:val="24"/>
                <w:szCs w:val="24"/>
              </w:rPr>
              <w:t>неде-лю</w:t>
            </w:r>
            <w:proofErr w:type="spellEnd"/>
          </w:p>
        </w:tc>
        <w:tc>
          <w:tcPr>
            <w:tcW w:w="992" w:type="dxa"/>
            <w:vMerge w:val="restart"/>
          </w:tcPr>
          <w:p w:rsidR="00785F8B" w:rsidRPr="00DC1DB3" w:rsidRDefault="00785F8B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Количество рейсов в год</w:t>
            </w:r>
          </w:p>
        </w:tc>
        <w:tc>
          <w:tcPr>
            <w:tcW w:w="1134" w:type="dxa"/>
            <w:vMerge w:val="restart"/>
          </w:tcPr>
          <w:p w:rsidR="00785F8B" w:rsidRPr="00DC1DB3" w:rsidRDefault="00785F8B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Предельная величина специального тарифа, рублей</w:t>
            </w:r>
          </w:p>
        </w:tc>
        <w:tc>
          <w:tcPr>
            <w:tcW w:w="1701" w:type="dxa"/>
            <w:vMerge w:val="restart"/>
          </w:tcPr>
          <w:p w:rsidR="00785F8B" w:rsidRPr="00DC1DB3" w:rsidRDefault="00785F8B" w:rsidP="00874C60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 xml:space="preserve">Размер субсидии, предоставляемой авиаперевозчику из бюджета Республики Татарстан </w:t>
            </w:r>
            <w:r w:rsidR="00874C60">
              <w:rPr>
                <w:sz w:val="24"/>
                <w:szCs w:val="24"/>
              </w:rPr>
              <w:t>з</w:t>
            </w:r>
            <w:r w:rsidRPr="00DC1DB3">
              <w:rPr>
                <w:sz w:val="24"/>
                <w:szCs w:val="24"/>
              </w:rPr>
              <w:t>а 1 парный рейс, рублей</w:t>
            </w:r>
          </w:p>
        </w:tc>
        <w:tc>
          <w:tcPr>
            <w:tcW w:w="1701" w:type="dxa"/>
            <w:vMerge w:val="restart"/>
          </w:tcPr>
          <w:p w:rsidR="00785F8B" w:rsidRPr="00DC1DB3" w:rsidRDefault="00785F8B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Период</w:t>
            </w:r>
          </w:p>
          <w:p w:rsidR="00785F8B" w:rsidRPr="00DC1DB3" w:rsidRDefault="00785F8B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выполнения воздушных перевозок</w:t>
            </w:r>
          </w:p>
        </w:tc>
      </w:tr>
      <w:tr w:rsidR="00785F8B" w:rsidRPr="00DC1DB3" w:rsidTr="00DC1DB3">
        <w:trPr>
          <w:trHeight w:val="20"/>
        </w:trPr>
        <w:tc>
          <w:tcPr>
            <w:tcW w:w="562" w:type="dxa"/>
            <w:vMerge/>
          </w:tcPr>
          <w:p w:rsidR="00785F8B" w:rsidRPr="00DC1DB3" w:rsidRDefault="00785F8B" w:rsidP="00DC1DB3">
            <w:pPr>
              <w:widowControl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85F8B" w:rsidRPr="00DC1DB3" w:rsidRDefault="00785F8B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 xml:space="preserve">аэропорт </w:t>
            </w:r>
          </w:p>
          <w:p w:rsidR="00785F8B" w:rsidRPr="00DC1DB3" w:rsidRDefault="00785F8B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отправления</w:t>
            </w:r>
          </w:p>
        </w:tc>
        <w:tc>
          <w:tcPr>
            <w:tcW w:w="1558" w:type="dxa"/>
          </w:tcPr>
          <w:p w:rsidR="00785F8B" w:rsidRPr="00DC1DB3" w:rsidRDefault="00785F8B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 xml:space="preserve">аэропорт </w:t>
            </w:r>
          </w:p>
          <w:p w:rsidR="00785F8B" w:rsidRPr="00DC1DB3" w:rsidRDefault="00785F8B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назначения</w:t>
            </w:r>
          </w:p>
        </w:tc>
        <w:tc>
          <w:tcPr>
            <w:tcW w:w="992" w:type="dxa"/>
            <w:vMerge/>
          </w:tcPr>
          <w:p w:rsidR="00785F8B" w:rsidRPr="00DC1DB3" w:rsidRDefault="00785F8B" w:rsidP="00DC1DB3">
            <w:pPr>
              <w:widowControl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85F8B" w:rsidRPr="00DC1DB3" w:rsidRDefault="00785F8B" w:rsidP="00DC1DB3">
            <w:pPr>
              <w:widowControl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85F8B" w:rsidRPr="00DC1DB3" w:rsidRDefault="00785F8B" w:rsidP="00DC1DB3">
            <w:pPr>
              <w:widowControl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85F8B" w:rsidRPr="00DC1DB3" w:rsidRDefault="00785F8B" w:rsidP="00DC1DB3">
            <w:pPr>
              <w:widowControl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85F8B" w:rsidRPr="00DC1DB3" w:rsidRDefault="00785F8B" w:rsidP="00DC1DB3">
            <w:pPr>
              <w:widowControl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1DB3" w:rsidRPr="00DC1DB3" w:rsidRDefault="00DC1DB3" w:rsidP="00DC1DB3">
      <w:pPr>
        <w:spacing w:after="0" w:line="242" w:lineRule="auto"/>
        <w:rPr>
          <w:sz w:val="2"/>
          <w:szCs w:val="2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1561"/>
        <w:gridCol w:w="1558"/>
        <w:gridCol w:w="992"/>
        <w:gridCol w:w="992"/>
        <w:gridCol w:w="1134"/>
        <w:gridCol w:w="1701"/>
        <w:gridCol w:w="1701"/>
      </w:tblGrid>
      <w:tr w:rsidR="00C46DC1" w:rsidRPr="00DC1DB3" w:rsidTr="00C46DC1">
        <w:trPr>
          <w:trHeight w:val="20"/>
          <w:tblHeader/>
        </w:trPr>
        <w:tc>
          <w:tcPr>
            <w:tcW w:w="56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1.</w:t>
            </w:r>
          </w:p>
        </w:tc>
        <w:tc>
          <w:tcPr>
            <w:tcW w:w="1561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8</w:t>
            </w:r>
          </w:p>
        </w:tc>
      </w:tr>
      <w:tr w:rsidR="00C46DC1" w:rsidRPr="00DC1DB3" w:rsidTr="00C46DC1">
        <w:trPr>
          <w:trHeight w:val="20"/>
        </w:trPr>
        <w:tc>
          <w:tcPr>
            <w:tcW w:w="56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1.</w:t>
            </w:r>
          </w:p>
        </w:tc>
        <w:tc>
          <w:tcPr>
            <w:tcW w:w="1561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Бугульма</w:t>
            </w:r>
          </w:p>
        </w:tc>
        <w:tc>
          <w:tcPr>
            <w:tcW w:w="1558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99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8 538,0</w:t>
            </w:r>
          </w:p>
        </w:tc>
        <w:tc>
          <w:tcPr>
            <w:tcW w:w="1701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366 125,00</w:t>
            </w:r>
          </w:p>
        </w:tc>
        <w:tc>
          <w:tcPr>
            <w:tcW w:w="1701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02.01.2025 –</w:t>
            </w:r>
            <w:r w:rsidRPr="00DC1DB3">
              <w:rPr>
                <w:sz w:val="24"/>
                <w:szCs w:val="24"/>
              </w:rPr>
              <w:t>31.05.202</w:t>
            </w:r>
            <w:r>
              <w:rPr>
                <w:sz w:val="24"/>
                <w:szCs w:val="24"/>
              </w:rPr>
              <w:t>5</w:t>
            </w:r>
          </w:p>
          <w:p w:rsidR="00C46DC1" w:rsidRPr="00DC1DB3" w:rsidRDefault="00C46DC1" w:rsidP="00AB3278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01.09.202</w:t>
            </w:r>
            <w:r>
              <w:rPr>
                <w:sz w:val="24"/>
                <w:szCs w:val="24"/>
              </w:rPr>
              <w:t>5</w:t>
            </w:r>
            <w:r w:rsidRPr="00DC1D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DC1DB3">
              <w:rPr>
                <w:sz w:val="24"/>
                <w:szCs w:val="24"/>
              </w:rPr>
              <w:t>31.12.202</w:t>
            </w:r>
            <w:r>
              <w:rPr>
                <w:sz w:val="24"/>
                <w:szCs w:val="24"/>
              </w:rPr>
              <w:t>5</w:t>
            </w:r>
          </w:p>
        </w:tc>
      </w:tr>
      <w:tr w:rsidR="00C46DC1" w:rsidRPr="00DC1DB3" w:rsidTr="00C46DC1">
        <w:trPr>
          <w:trHeight w:val="20"/>
        </w:trPr>
        <w:tc>
          <w:tcPr>
            <w:tcW w:w="56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2.</w:t>
            </w:r>
          </w:p>
        </w:tc>
        <w:tc>
          <w:tcPr>
            <w:tcW w:w="1561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Бугульма</w:t>
            </w:r>
          </w:p>
        </w:tc>
        <w:tc>
          <w:tcPr>
            <w:tcW w:w="1558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Новый Уренгой</w:t>
            </w:r>
          </w:p>
        </w:tc>
        <w:tc>
          <w:tcPr>
            <w:tcW w:w="99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C46DC1" w:rsidRPr="00DD2299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9 987,0</w:t>
            </w:r>
          </w:p>
        </w:tc>
        <w:tc>
          <w:tcPr>
            <w:tcW w:w="1701" w:type="dxa"/>
          </w:tcPr>
          <w:p w:rsidR="00C46DC1" w:rsidRPr="00DD2299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366 125,00</w:t>
            </w:r>
          </w:p>
        </w:tc>
        <w:tc>
          <w:tcPr>
            <w:tcW w:w="1701" w:type="dxa"/>
          </w:tcPr>
          <w:p w:rsidR="00C46DC1" w:rsidRPr="00AB3278" w:rsidRDefault="00C46DC1" w:rsidP="00AB3278">
            <w:pPr>
              <w:pStyle w:val="ConsPlusNormal"/>
              <w:widowControl w:val="0"/>
              <w:spacing w:line="242" w:lineRule="auto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02.01.2025 –31.05.2025</w:t>
            </w:r>
          </w:p>
          <w:p w:rsidR="00C46DC1" w:rsidRPr="00DC1DB3" w:rsidRDefault="00C46DC1" w:rsidP="00AB3278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01.09.2025 –31.12.2025</w:t>
            </w:r>
          </w:p>
        </w:tc>
      </w:tr>
      <w:tr w:rsidR="00C46DC1" w:rsidRPr="00DC1DB3" w:rsidTr="00C46DC1">
        <w:trPr>
          <w:trHeight w:val="20"/>
        </w:trPr>
        <w:tc>
          <w:tcPr>
            <w:tcW w:w="56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3.</w:t>
            </w:r>
          </w:p>
        </w:tc>
        <w:tc>
          <w:tcPr>
            <w:tcW w:w="1561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Бугульма</w:t>
            </w:r>
          </w:p>
        </w:tc>
        <w:tc>
          <w:tcPr>
            <w:tcW w:w="1558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Сургут</w:t>
            </w:r>
          </w:p>
        </w:tc>
        <w:tc>
          <w:tcPr>
            <w:tcW w:w="99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C46DC1" w:rsidRPr="00DD2299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8 055,0</w:t>
            </w:r>
          </w:p>
        </w:tc>
        <w:tc>
          <w:tcPr>
            <w:tcW w:w="1701" w:type="dxa"/>
          </w:tcPr>
          <w:p w:rsidR="00C46DC1" w:rsidRPr="00DD2299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366 125,00</w:t>
            </w:r>
          </w:p>
        </w:tc>
        <w:tc>
          <w:tcPr>
            <w:tcW w:w="1701" w:type="dxa"/>
          </w:tcPr>
          <w:p w:rsidR="00C46DC1" w:rsidRPr="00AB3278" w:rsidRDefault="00C46DC1" w:rsidP="00AB3278">
            <w:pPr>
              <w:pStyle w:val="ConsPlusNormal"/>
              <w:widowControl w:val="0"/>
              <w:spacing w:line="242" w:lineRule="auto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02.01.2025 –31.05.2025</w:t>
            </w:r>
          </w:p>
          <w:p w:rsidR="00C46DC1" w:rsidRPr="00DC1DB3" w:rsidRDefault="00C46DC1" w:rsidP="00AB3278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01.09.2025 –31.12.2025</w:t>
            </w:r>
          </w:p>
        </w:tc>
      </w:tr>
      <w:tr w:rsidR="00C46DC1" w:rsidRPr="00DC1DB3" w:rsidTr="00C46DC1">
        <w:trPr>
          <w:trHeight w:val="20"/>
        </w:trPr>
        <w:tc>
          <w:tcPr>
            <w:tcW w:w="56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4.</w:t>
            </w:r>
          </w:p>
        </w:tc>
        <w:tc>
          <w:tcPr>
            <w:tcW w:w="1561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Бугульма</w:t>
            </w:r>
          </w:p>
        </w:tc>
        <w:tc>
          <w:tcPr>
            <w:tcW w:w="1558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Усинск</w:t>
            </w:r>
          </w:p>
        </w:tc>
        <w:tc>
          <w:tcPr>
            <w:tcW w:w="99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C46DC1" w:rsidRPr="00DD2299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7 089,0</w:t>
            </w:r>
          </w:p>
        </w:tc>
        <w:tc>
          <w:tcPr>
            <w:tcW w:w="1701" w:type="dxa"/>
          </w:tcPr>
          <w:p w:rsidR="00C46DC1" w:rsidRPr="00DD2299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274 748,00</w:t>
            </w:r>
          </w:p>
        </w:tc>
        <w:tc>
          <w:tcPr>
            <w:tcW w:w="1701" w:type="dxa"/>
          </w:tcPr>
          <w:p w:rsidR="00C46DC1" w:rsidRPr="00AB3278" w:rsidRDefault="00C46DC1" w:rsidP="00AB3278">
            <w:pPr>
              <w:pStyle w:val="ConsPlusNormal"/>
              <w:widowControl w:val="0"/>
              <w:spacing w:line="242" w:lineRule="auto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02.01.2025 –31.05.2025</w:t>
            </w:r>
          </w:p>
          <w:p w:rsidR="00C46DC1" w:rsidRPr="00DC1DB3" w:rsidRDefault="00C46DC1" w:rsidP="00AB3278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01.09.2025 –31.12.2025</w:t>
            </w:r>
          </w:p>
        </w:tc>
      </w:tr>
      <w:tr w:rsidR="00C46DC1" w:rsidRPr="00DC1DB3" w:rsidTr="00C46DC1">
        <w:trPr>
          <w:trHeight w:val="20"/>
        </w:trPr>
        <w:tc>
          <w:tcPr>
            <w:tcW w:w="56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5.</w:t>
            </w:r>
          </w:p>
        </w:tc>
        <w:tc>
          <w:tcPr>
            <w:tcW w:w="1561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Бугульма</w:t>
            </w:r>
          </w:p>
        </w:tc>
        <w:tc>
          <w:tcPr>
            <w:tcW w:w="1558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Ноябрьск</w:t>
            </w:r>
          </w:p>
        </w:tc>
        <w:tc>
          <w:tcPr>
            <w:tcW w:w="99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C46DC1" w:rsidRPr="00DD2299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8 538,0</w:t>
            </w:r>
          </w:p>
        </w:tc>
        <w:tc>
          <w:tcPr>
            <w:tcW w:w="1701" w:type="dxa"/>
          </w:tcPr>
          <w:p w:rsidR="00C46DC1" w:rsidRPr="00DD2299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366 125,00</w:t>
            </w:r>
          </w:p>
        </w:tc>
        <w:tc>
          <w:tcPr>
            <w:tcW w:w="1701" w:type="dxa"/>
          </w:tcPr>
          <w:p w:rsidR="00C46DC1" w:rsidRPr="00AB3278" w:rsidRDefault="00C46DC1" w:rsidP="00AB3278">
            <w:pPr>
              <w:pStyle w:val="ConsPlusNormal"/>
              <w:widowControl w:val="0"/>
              <w:spacing w:line="242" w:lineRule="auto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02.01.2025 –31.05.2025</w:t>
            </w:r>
          </w:p>
          <w:p w:rsidR="00C46DC1" w:rsidRPr="00DC1DB3" w:rsidRDefault="00C46DC1" w:rsidP="00AB3278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01.09.2025 –31.12.2025</w:t>
            </w:r>
          </w:p>
        </w:tc>
      </w:tr>
      <w:tr w:rsidR="00C46DC1" w:rsidRPr="00DC1DB3" w:rsidTr="00C46DC1">
        <w:trPr>
          <w:trHeight w:val="20"/>
        </w:trPr>
        <w:tc>
          <w:tcPr>
            <w:tcW w:w="562" w:type="dxa"/>
          </w:tcPr>
          <w:p w:rsidR="00C46DC1" w:rsidRPr="00DC1DB3" w:rsidRDefault="0079598A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561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476EB8">
              <w:rPr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Архангельск</w:t>
            </w:r>
          </w:p>
        </w:tc>
        <w:tc>
          <w:tcPr>
            <w:tcW w:w="99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874C60" w:rsidRPr="00DD2299" w:rsidRDefault="00874C60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6 606,0</w:t>
            </w:r>
          </w:p>
          <w:p w:rsidR="00C46DC1" w:rsidRPr="00DD2299" w:rsidRDefault="00C46DC1" w:rsidP="00DC1DB3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C1" w:rsidRPr="00DD2299" w:rsidRDefault="00B36A21" w:rsidP="00D96F07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</w:t>
            </w:r>
            <w:r w:rsidR="00D96F07">
              <w:rPr>
                <w:sz w:val="24"/>
                <w:szCs w:val="24"/>
              </w:rPr>
              <w:t>6</w:t>
            </w:r>
            <w:r w:rsidRPr="00DD2299">
              <w:rPr>
                <w:sz w:val="24"/>
                <w:szCs w:val="24"/>
              </w:rPr>
              <w:t>8 053,9</w:t>
            </w:r>
            <w:r w:rsidR="00874C60" w:rsidRPr="00DD229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46DC1" w:rsidRPr="00AB3278" w:rsidRDefault="00C46DC1" w:rsidP="00476EB8">
            <w:pPr>
              <w:pStyle w:val="ConsPlusNormal"/>
              <w:widowControl w:val="0"/>
              <w:spacing w:line="242" w:lineRule="auto"/>
              <w:jc w:val="center"/>
              <w:rPr>
                <w:sz w:val="24"/>
                <w:szCs w:val="24"/>
              </w:rPr>
            </w:pPr>
            <w:r w:rsidRPr="00476EB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476EB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 w:rsidRPr="00476EB8">
              <w:rPr>
                <w:sz w:val="24"/>
                <w:szCs w:val="24"/>
              </w:rPr>
              <w:t>.2025 –3</w:t>
            </w:r>
            <w:r>
              <w:rPr>
                <w:sz w:val="24"/>
                <w:szCs w:val="24"/>
              </w:rPr>
              <w:t>0</w:t>
            </w:r>
            <w:r w:rsidRPr="00476EB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  <w:r w:rsidRPr="00476EB8">
              <w:rPr>
                <w:sz w:val="24"/>
                <w:szCs w:val="24"/>
              </w:rPr>
              <w:t>.2025</w:t>
            </w:r>
          </w:p>
        </w:tc>
      </w:tr>
      <w:tr w:rsidR="00C46DC1" w:rsidRPr="00DC1DB3" w:rsidTr="00C46DC1">
        <w:trPr>
          <w:trHeight w:val="20"/>
        </w:trPr>
        <w:tc>
          <w:tcPr>
            <w:tcW w:w="562" w:type="dxa"/>
          </w:tcPr>
          <w:p w:rsidR="00C46DC1" w:rsidRPr="00DC1DB3" w:rsidRDefault="0079598A" w:rsidP="00476EB8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561" w:type="dxa"/>
          </w:tcPr>
          <w:p w:rsidR="00C46DC1" w:rsidRPr="00DC1DB3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C46DC1" w:rsidRPr="00DC1DB3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Астрахань</w:t>
            </w:r>
          </w:p>
        </w:tc>
        <w:tc>
          <w:tcPr>
            <w:tcW w:w="992" w:type="dxa"/>
          </w:tcPr>
          <w:p w:rsidR="00C46DC1" w:rsidRPr="00DC1DB3" w:rsidRDefault="00C46DC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C46DC1" w:rsidRPr="00DD2299" w:rsidRDefault="00C46DC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6 123,0</w:t>
            </w:r>
          </w:p>
        </w:tc>
        <w:tc>
          <w:tcPr>
            <w:tcW w:w="1701" w:type="dxa"/>
          </w:tcPr>
          <w:p w:rsidR="00C46DC1" w:rsidRPr="00DD2299" w:rsidRDefault="00B36A2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250 266,10</w:t>
            </w:r>
          </w:p>
        </w:tc>
        <w:tc>
          <w:tcPr>
            <w:tcW w:w="1701" w:type="dxa"/>
          </w:tcPr>
          <w:p w:rsidR="00C46DC1" w:rsidRPr="00DC1DB3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01.05.2025 –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46DC1" w:rsidRPr="00DC1DB3" w:rsidTr="00C46DC1">
        <w:trPr>
          <w:trHeight w:val="20"/>
        </w:trPr>
        <w:tc>
          <w:tcPr>
            <w:tcW w:w="562" w:type="dxa"/>
          </w:tcPr>
          <w:p w:rsidR="00C46DC1" w:rsidRPr="00DC1DB3" w:rsidRDefault="0079598A" w:rsidP="00476EB8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561" w:type="dxa"/>
          </w:tcPr>
          <w:p w:rsidR="00C46DC1" w:rsidRPr="00DC1DB3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C46DC1" w:rsidRPr="00DC1DB3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Барнаул</w:t>
            </w:r>
          </w:p>
        </w:tc>
        <w:tc>
          <w:tcPr>
            <w:tcW w:w="992" w:type="dxa"/>
          </w:tcPr>
          <w:p w:rsidR="00C46DC1" w:rsidRPr="00DC1DB3" w:rsidRDefault="00C46DC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C46DC1" w:rsidRPr="00DD2299" w:rsidRDefault="00C46DC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10 953,0</w:t>
            </w:r>
          </w:p>
        </w:tc>
        <w:tc>
          <w:tcPr>
            <w:tcW w:w="1701" w:type="dxa"/>
          </w:tcPr>
          <w:p w:rsidR="00C46DC1" w:rsidRPr="00DD2299" w:rsidRDefault="00B36A2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282 709,70</w:t>
            </w:r>
          </w:p>
        </w:tc>
        <w:tc>
          <w:tcPr>
            <w:tcW w:w="1701" w:type="dxa"/>
          </w:tcPr>
          <w:p w:rsidR="00C46DC1" w:rsidRPr="00B8260E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.01.2025 –30.04.2025</w:t>
            </w:r>
          </w:p>
          <w:p w:rsidR="00C46DC1" w:rsidRPr="00DC1DB3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01.10.2025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C46DC1" w:rsidRPr="00DC1DB3" w:rsidTr="00C46DC1">
        <w:trPr>
          <w:trHeight w:val="20"/>
        </w:trPr>
        <w:tc>
          <w:tcPr>
            <w:tcW w:w="562" w:type="dxa"/>
          </w:tcPr>
          <w:p w:rsidR="00C46DC1" w:rsidRPr="00DC1DB3" w:rsidRDefault="0079598A" w:rsidP="00476EB8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561" w:type="dxa"/>
          </w:tcPr>
          <w:p w:rsidR="00C46DC1" w:rsidRPr="00DC1DB3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C46DC1" w:rsidRPr="00DC1DB3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Волгоград</w:t>
            </w:r>
          </w:p>
        </w:tc>
        <w:tc>
          <w:tcPr>
            <w:tcW w:w="992" w:type="dxa"/>
          </w:tcPr>
          <w:p w:rsidR="00C46DC1" w:rsidRPr="00DC1DB3" w:rsidRDefault="00C46DC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476EB8">
            <w:pPr>
              <w:pStyle w:val="ConsPlusNormal"/>
              <w:widowControl w:val="0"/>
              <w:tabs>
                <w:tab w:val="left" w:pos="216"/>
                <w:tab w:val="center" w:pos="388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48</w:t>
            </w:r>
          </w:p>
        </w:tc>
        <w:tc>
          <w:tcPr>
            <w:tcW w:w="1134" w:type="dxa"/>
          </w:tcPr>
          <w:p w:rsidR="00C46DC1" w:rsidRPr="00DD2299" w:rsidRDefault="00C46DC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5 157,0</w:t>
            </w:r>
          </w:p>
        </w:tc>
        <w:tc>
          <w:tcPr>
            <w:tcW w:w="1701" w:type="dxa"/>
          </w:tcPr>
          <w:p w:rsidR="00C46DC1" w:rsidRPr="00DD2299" w:rsidRDefault="00B36A2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180 791,20</w:t>
            </w:r>
          </w:p>
        </w:tc>
        <w:tc>
          <w:tcPr>
            <w:tcW w:w="1701" w:type="dxa"/>
          </w:tcPr>
          <w:p w:rsidR="00C46DC1" w:rsidRPr="00B8260E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.01.2025 –30.04.2025</w:t>
            </w:r>
          </w:p>
          <w:p w:rsidR="00C46DC1" w:rsidRPr="00DC1DB3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01.10.2025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C46DC1" w:rsidRPr="00DC1DB3" w:rsidTr="00C46DC1">
        <w:trPr>
          <w:trHeight w:val="20"/>
        </w:trPr>
        <w:tc>
          <w:tcPr>
            <w:tcW w:w="562" w:type="dxa"/>
          </w:tcPr>
          <w:p w:rsidR="00C46DC1" w:rsidRPr="00DC1DB3" w:rsidRDefault="0079598A" w:rsidP="00476EB8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561" w:type="dxa"/>
          </w:tcPr>
          <w:p w:rsidR="00C46DC1" w:rsidRPr="00DC1DB3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C46DC1" w:rsidRPr="00DC1DB3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Иркутск</w:t>
            </w:r>
          </w:p>
        </w:tc>
        <w:tc>
          <w:tcPr>
            <w:tcW w:w="992" w:type="dxa"/>
          </w:tcPr>
          <w:p w:rsidR="00C46DC1" w:rsidRPr="00DC1DB3" w:rsidRDefault="00C46DC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C46DC1" w:rsidRPr="00DD2299" w:rsidRDefault="00C46DC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10 953,0</w:t>
            </w:r>
          </w:p>
        </w:tc>
        <w:tc>
          <w:tcPr>
            <w:tcW w:w="1701" w:type="dxa"/>
          </w:tcPr>
          <w:p w:rsidR="00C46DC1" w:rsidRPr="00DD2299" w:rsidRDefault="00C46DC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492 722,62</w:t>
            </w:r>
          </w:p>
        </w:tc>
        <w:tc>
          <w:tcPr>
            <w:tcW w:w="1701" w:type="dxa"/>
          </w:tcPr>
          <w:p w:rsidR="00C46DC1" w:rsidRPr="0007156B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.01.2025 –30.04.2025</w:t>
            </w:r>
          </w:p>
          <w:p w:rsidR="00C46DC1" w:rsidRPr="00DC1DB3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01.10.2025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C46DC1" w:rsidRPr="00DC1DB3" w:rsidTr="00C46DC1">
        <w:trPr>
          <w:trHeight w:val="20"/>
        </w:trPr>
        <w:tc>
          <w:tcPr>
            <w:tcW w:w="562" w:type="dxa"/>
          </w:tcPr>
          <w:p w:rsidR="00C46DC1" w:rsidRPr="00DC1DB3" w:rsidRDefault="0079598A" w:rsidP="00476EB8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561" w:type="dxa"/>
          </w:tcPr>
          <w:p w:rsidR="00C46DC1" w:rsidRPr="00DC1DB3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C46DC1" w:rsidRPr="00DC1DB3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Калуга</w:t>
            </w:r>
          </w:p>
        </w:tc>
        <w:tc>
          <w:tcPr>
            <w:tcW w:w="992" w:type="dxa"/>
          </w:tcPr>
          <w:p w:rsidR="00C46DC1" w:rsidRPr="00DC1DB3" w:rsidRDefault="00C46DC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134" w:type="dxa"/>
          </w:tcPr>
          <w:p w:rsidR="00C46DC1" w:rsidRPr="00DD2299" w:rsidRDefault="00C46DC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5 157,0</w:t>
            </w:r>
          </w:p>
        </w:tc>
        <w:tc>
          <w:tcPr>
            <w:tcW w:w="1701" w:type="dxa"/>
          </w:tcPr>
          <w:p w:rsidR="00C46DC1" w:rsidRPr="00DD2299" w:rsidRDefault="00B36A21" w:rsidP="00476EB8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190 584,90</w:t>
            </w:r>
          </w:p>
        </w:tc>
        <w:tc>
          <w:tcPr>
            <w:tcW w:w="1701" w:type="dxa"/>
          </w:tcPr>
          <w:p w:rsidR="00C46DC1" w:rsidRPr="00DC1DB3" w:rsidRDefault="00C46DC1" w:rsidP="00476E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 –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4C60" w:rsidRPr="00DC1DB3" w:rsidTr="00874C60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Кемерово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10 953,0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60" w:rsidRPr="00DD2299" w:rsidRDefault="00B36A21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282 709,70</w:t>
            </w:r>
          </w:p>
        </w:tc>
        <w:tc>
          <w:tcPr>
            <w:tcW w:w="1701" w:type="dxa"/>
          </w:tcPr>
          <w:p w:rsidR="00874C60" w:rsidRPr="00476EB8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B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.01.2025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.2025</w:t>
            </w:r>
          </w:p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B8">
              <w:rPr>
                <w:rFonts w:ascii="Times New Roman" w:hAnsi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Киров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134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2 741,0</w:t>
            </w:r>
          </w:p>
        </w:tc>
        <w:tc>
          <w:tcPr>
            <w:tcW w:w="1701" w:type="dxa"/>
          </w:tcPr>
          <w:p w:rsidR="00874C60" w:rsidRPr="00DD2299" w:rsidRDefault="00B36A21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100 121,67</w:t>
            </w:r>
          </w:p>
        </w:tc>
        <w:tc>
          <w:tcPr>
            <w:tcW w:w="1701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 –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4C60" w:rsidRPr="00DC1DB3" w:rsidTr="00874C60">
        <w:trPr>
          <w:trHeight w:val="20"/>
        </w:trPr>
        <w:tc>
          <w:tcPr>
            <w:tcW w:w="562" w:type="dxa"/>
            <w:vMerge w:val="restart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561" w:type="dxa"/>
            <w:vMerge w:val="restart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  <w:vMerge w:val="restart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Магнитогорск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60" w:rsidRPr="00DD2299" w:rsidRDefault="00D96F07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4 191,</w:t>
            </w:r>
            <w:r w:rsidR="00874C60" w:rsidRPr="00DD229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60" w:rsidRPr="00DD2299" w:rsidRDefault="00B36A21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95 134,99</w:t>
            </w:r>
          </w:p>
        </w:tc>
        <w:tc>
          <w:tcPr>
            <w:tcW w:w="1701" w:type="dxa"/>
          </w:tcPr>
          <w:p w:rsidR="00874C60" w:rsidRPr="00476EB8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B8">
              <w:rPr>
                <w:rFonts w:ascii="Times New Roman" w:hAnsi="Times New Roman"/>
                <w:sz w:val="24"/>
                <w:szCs w:val="24"/>
              </w:rPr>
              <w:t>02.01.2025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.2025</w:t>
            </w:r>
          </w:p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B8">
              <w:rPr>
                <w:rFonts w:ascii="Times New Roman" w:hAnsi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.2025 –31.12.2025</w:t>
            </w:r>
          </w:p>
        </w:tc>
      </w:tr>
      <w:tr w:rsidR="00874C60" w:rsidRPr="00DC1DB3" w:rsidTr="00EA4ADA">
        <w:trPr>
          <w:trHeight w:val="20"/>
        </w:trPr>
        <w:tc>
          <w:tcPr>
            <w:tcW w:w="562" w:type="dxa"/>
            <w:vMerge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60" w:rsidRPr="00DD2299" w:rsidRDefault="00D96F07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4 191</w:t>
            </w:r>
            <w:r w:rsidR="00874C60" w:rsidRPr="00DD2299"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60" w:rsidRPr="00DD2299" w:rsidRDefault="00B36A21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148 161,05</w:t>
            </w:r>
          </w:p>
        </w:tc>
        <w:tc>
          <w:tcPr>
            <w:tcW w:w="1701" w:type="dxa"/>
          </w:tcPr>
          <w:p w:rsidR="00874C60" w:rsidRPr="00476EB8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B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.2025 –31.05.2025</w:t>
            </w:r>
          </w:p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B8">
              <w:rPr>
                <w:rFonts w:ascii="Times New Roman" w:hAnsi="Times New Roman"/>
                <w:sz w:val="24"/>
                <w:szCs w:val="24"/>
              </w:rPr>
              <w:t>01.09.2025 –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Мурманск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9 021,0</w:t>
            </w:r>
          </w:p>
        </w:tc>
        <w:tc>
          <w:tcPr>
            <w:tcW w:w="1701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246 361,31</w:t>
            </w:r>
          </w:p>
        </w:tc>
        <w:tc>
          <w:tcPr>
            <w:tcW w:w="1701" w:type="dxa"/>
          </w:tcPr>
          <w:p w:rsidR="00874C60" w:rsidRPr="00B8260E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.01.2025 –30.04.2025</w:t>
            </w:r>
          </w:p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01.10.2025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874C60" w:rsidRPr="00DC1DB3" w:rsidTr="00874C60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Нижневартовск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9 021,0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366 125,00</w:t>
            </w:r>
          </w:p>
        </w:tc>
        <w:tc>
          <w:tcPr>
            <w:tcW w:w="1701" w:type="dxa"/>
          </w:tcPr>
          <w:p w:rsidR="00874C60" w:rsidRPr="00C46DC1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DC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.01.2025 –3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</w:t>
            </w:r>
          </w:p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DC1">
              <w:rPr>
                <w:rFonts w:ascii="Times New Roman" w:hAnsi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 –3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Новокузнецк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10 953,0</w:t>
            </w:r>
          </w:p>
        </w:tc>
        <w:tc>
          <w:tcPr>
            <w:tcW w:w="1701" w:type="dxa"/>
          </w:tcPr>
          <w:p w:rsidR="00874C60" w:rsidRPr="00DD2299" w:rsidRDefault="00B36A21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282 709,70</w:t>
            </w:r>
          </w:p>
        </w:tc>
        <w:tc>
          <w:tcPr>
            <w:tcW w:w="1701" w:type="dxa"/>
          </w:tcPr>
          <w:p w:rsidR="00874C60" w:rsidRPr="00B8260E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.01.2025 –30.04.2025</w:t>
            </w:r>
          </w:p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01.10.2025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Новый Уренгой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9 987,0</w:t>
            </w:r>
          </w:p>
        </w:tc>
        <w:tc>
          <w:tcPr>
            <w:tcW w:w="1701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366 125,00</w:t>
            </w:r>
          </w:p>
        </w:tc>
        <w:tc>
          <w:tcPr>
            <w:tcW w:w="1701" w:type="dxa"/>
          </w:tcPr>
          <w:p w:rsidR="00874C60" w:rsidRPr="00AB3278" w:rsidRDefault="00874C60" w:rsidP="00874C6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02.01.2025 –31.05.2025</w:t>
            </w:r>
          </w:p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01.09.2025 –31.12.2025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Омск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8 538,0</w:t>
            </w:r>
          </w:p>
        </w:tc>
        <w:tc>
          <w:tcPr>
            <w:tcW w:w="1701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246 361,31</w:t>
            </w:r>
          </w:p>
        </w:tc>
        <w:tc>
          <w:tcPr>
            <w:tcW w:w="1701" w:type="dxa"/>
          </w:tcPr>
          <w:p w:rsidR="00874C60" w:rsidRPr="00B8260E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.01.2025 –30.04.2025</w:t>
            </w:r>
          </w:p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01.10.2025 –</w:t>
            </w:r>
            <w:r w:rsidRPr="00B8260E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874C60" w:rsidRPr="00DC1DB3" w:rsidTr="00874C60">
        <w:trPr>
          <w:trHeight w:val="20"/>
        </w:trPr>
        <w:tc>
          <w:tcPr>
            <w:tcW w:w="562" w:type="dxa"/>
            <w:vMerge w:val="restart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1561" w:type="dxa"/>
            <w:vMerge w:val="restart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  <w:vMerge w:val="restart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Оренбург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3 708,0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60" w:rsidRPr="00DD2299" w:rsidRDefault="00B36A21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103 587,76</w:t>
            </w:r>
          </w:p>
        </w:tc>
        <w:tc>
          <w:tcPr>
            <w:tcW w:w="1701" w:type="dxa"/>
          </w:tcPr>
          <w:p w:rsidR="00874C60" w:rsidRPr="00C46DC1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DC1">
              <w:rPr>
                <w:rFonts w:ascii="Times New Roman" w:hAnsi="Times New Roman"/>
                <w:sz w:val="24"/>
                <w:szCs w:val="24"/>
              </w:rPr>
              <w:t>01.01.2025 –30.04.2025</w:t>
            </w:r>
          </w:p>
          <w:p w:rsidR="00874C60" w:rsidRPr="00B8260E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DC1">
              <w:rPr>
                <w:rFonts w:ascii="Times New Roman" w:hAnsi="Times New Roman"/>
                <w:sz w:val="24"/>
                <w:szCs w:val="24"/>
              </w:rPr>
              <w:t>01.10.2025 –3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874C60" w:rsidRPr="00DC1DB3" w:rsidTr="004D53BA">
        <w:trPr>
          <w:trHeight w:val="20"/>
        </w:trPr>
        <w:tc>
          <w:tcPr>
            <w:tcW w:w="562" w:type="dxa"/>
            <w:vMerge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874C60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874C60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4C60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3 708,0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60" w:rsidRPr="00DD2299" w:rsidRDefault="00B36A21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161 325,20</w:t>
            </w:r>
          </w:p>
        </w:tc>
        <w:tc>
          <w:tcPr>
            <w:tcW w:w="1701" w:type="dxa"/>
          </w:tcPr>
          <w:p w:rsidR="00874C60" w:rsidRPr="00C46DC1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DC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874C60" w:rsidRPr="00DC1DB3" w:rsidTr="00266432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Пермь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3 225,0</w:t>
            </w:r>
          </w:p>
        </w:tc>
        <w:tc>
          <w:tcPr>
            <w:tcW w:w="1701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72 839,49</w:t>
            </w:r>
          </w:p>
        </w:tc>
        <w:tc>
          <w:tcPr>
            <w:tcW w:w="1701" w:type="dxa"/>
          </w:tcPr>
          <w:p w:rsidR="00874C60" w:rsidRPr="0007156B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02.01.2025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.2025</w:t>
            </w:r>
          </w:p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.2025 –31.12.2025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Петрозаводск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874C60" w:rsidRPr="00DD2299" w:rsidRDefault="00F65B3C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6 606,0</w:t>
            </w:r>
            <w:bookmarkStart w:id="1" w:name="_GoBack"/>
            <w:bookmarkEnd w:id="1"/>
          </w:p>
        </w:tc>
        <w:tc>
          <w:tcPr>
            <w:tcW w:w="1701" w:type="dxa"/>
          </w:tcPr>
          <w:p w:rsidR="00874C60" w:rsidRPr="00DD2299" w:rsidRDefault="00037E8E" w:rsidP="00D96F07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</w:t>
            </w:r>
            <w:r w:rsidR="00D96F07">
              <w:rPr>
                <w:sz w:val="24"/>
                <w:szCs w:val="24"/>
              </w:rPr>
              <w:t>23 667,50</w:t>
            </w:r>
          </w:p>
        </w:tc>
        <w:tc>
          <w:tcPr>
            <w:tcW w:w="1701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01.05.2025 –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09.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Салехард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8 538,0</w:t>
            </w:r>
          </w:p>
        </w:tc>
        <w:tc>
          <w:tcPr>
            <w:tcW w:w="1701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205 974,21</w:t>
            </w:r>
          </w:p>
        </w:tc>
        <w:tc>
          <w:tcPr>
            <w:tcW w:w="170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02.01.2025 –31.12.2025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Самара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2 258,0</w:t>
            </w:r>
          </w:p>
        </w:tc>
        <w:tc>
          <w:tcPr>
            <w:tcW w:w="1701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50 543,38</w:t>
            </w:r>
          </w:p>
        </w:tc>
        <w:tc>
          <w:tcPr>
            <w:tcW w:w="1701" w:type="dxa"/>
          </w:tcPr>
          <w:p w:rsidR="00874C60" w:rsidRPr="0007156B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02.01.2025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.2025</w:t>
            </w:r>
          </w:p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.2025 –31.12.2025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Тобольск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104</w:t>
            </w:r>
          </w:p>
        </w:tc>
        <w:tc>
          <w:tcPr>
            <w:tcW w:w="1134" w:type="dxa"/>
          </w:tcPr>
          <w:p w:rsidR="00874C60" w:rsidRPr="00DD2299" w:rsidRDefault="008A308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6 606</w:t>
            </w:r>
            <w:r w:rsidR="00874C60" w:rsidRPr="00DD2299"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123 667,50</w:t>
            </w:r>
          </w:p>
        </w:tc>
        <w:tc>
          <w:tcPr>
            <w:tcW w:w="170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color w:val="000000"/>
                <w:sz w:val="24"/>
                <w:szCs w:val="24"/>
                <w:lang w:eastAsia="ru-RU"/>
              </w:rPr>
              <w:t>02.01.202</w:t>
            </w: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  <w:r w:rsidRPr="00DC1DB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–</w:t>
            </w:r>
            <w:r w:rsidRPr="00DC1DB3">
              <w:rPr>
                <w:color w:val="000000"/>
                <w:sz w:val="24"/>
                <w:szCs w:val="24"/>
                <w:lang w:eastAsia="ru-RU"/>
              </w:rPr>
              <w:t>31.12.202</w:t>
            </w: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Улан-Удэ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10 953,0</w:t>
            </w:r>
          </w:p>
        </w:tc>
        <w:tc>
          <w:tcPr>
            <w:tcW w:w="1701" w:type="dxa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201 935,50</w:t>
            </w:r>
          </w:p>
        </w:tc>
        <w:tc>
          <w:tcPr>
            <w:tcW w:w="1701" w:type="dxa"/>
          </w:tcPr>
          <w:p w:rsidR="00874C60" w:rsidRPr="00B8260E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.01.2025 –30.04.2025</w:t>
            </w:r>
          </w:p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01.10.2025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874C60" w:rsidRPr="00DC1DB3" w:rsidTr="00874C60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Усинск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7 089,0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60" w:rsidRPr="00DD2299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274 748,00</w:t>
            </w:r>
          </w:p>
        </w:tc>
        <w:tc>
          <w:tcPr>
            <w:tcW w:w="1701" w:type="dxa"/>
          </w:tcPr>
          <w:p w:rsidR="00874C60" w:rsidRPr="00C46DC1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DC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.01.2025 –3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</w:t>
            </w:r>
          </w:p>
          <w:p w:rsidR="00874C60" w:rsidRPr="00B8260E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DC1">
              <w:rPr>
                <w:rFonts w:ascii="Times New Roman" w:hAnsi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 –3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Челябинск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874C60" w:rsidRPr="00DC1DB3" w:rsidRDefault="00D96F07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4 674,0</w:t>
            </w:r>
          </w:p>
        </w:tc>
        <w:tc>
          <w:tcPr>
            <w:tcW w:w="170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126 431,65</w:t>
            </w:r>
          </w:p>
        </w:tc>
        <w:tc>
          <w:tcPr>
            <w:tcW w:w="1701" w:type="dxa"/>
          </w:tcPr>
          <w:p w:rsidR="00874C60" w:rsidRPr="00AB3278" w:rsidRDefault="00874C60" w:rsidP="00874C6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AB3278">
              <w:rPr>
                <w:sz w:val="24"/>
                <w:szCs w:val="24"/>
              </w:rPr>
              <w:t>.01.2025 –3</w:t>
            </w:r>
            <w:r>
              <w:rPr>
                <w:sz w:val="24"/>
                <w:szCs w:val="24"/>
              </w:rPr>
              <w:t>0</w:t>
            </w:r>
            <w:r w:rsidRPr="00AB327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AB3278">
              <w:rPr>
                <w:sz w:val="24"/>
                <w:szCs w:val="24"/>
              </w:rPr>
              <w:t>.2025</w:t>
            </w:r>
          </w:p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01.</w:t>
            </w:r>
            <w:r>
              <w:rPr>
                <w:sz w:val="24"/>
                <w:szCs w:val="24"/>
              </w:rPr>
              <w:t>10</w:t>
            </w:r>
            <w:r w:rsidRPr="00AB3278">
              <w:rPr>
                <w:sz w:val="24"/>
                <w:szCs w:val="24"/>
              </w:rPr>
              <w:t>.2025 –31.12.2025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Ярославль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3 708,0</w:t>
            </w:r>
          </w:p>
        </w:tc>
        <w:tc>
          <w:tcPr>
            <w:tcW w:w="170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83 987,24</w:t>
            </w:r>
          </w:p>
        </w:tc>
        <w:tc>
          <w:tcPr>
            <w:tcW w:w="1701" w:type="dxa"/>
          </w:tcPr>
          <w:p w:rsidR="00874C60" w:rsidRPr="0007156B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02.01.2025 –30.04.2025</w:t>
            </w:r>
          </w:p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01.10.2025 –31.12.2025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Нарьян-Мар</w:t>
            </w:r>
          </w:p>
        </w:tc>
        <w:tc>
          <w:tcPr>
            <w:tcW w:w="992" w:type="dxa"/>
          </w:tcPr>
          <w:p w:rsidR="00874C60" w:rsidRPr="00DC1DB3" w:rsidRDefault="009F44C7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7 572,0</w:t>
            </w:r>
          </w:p>
        </w:tc>
        <w:tc>
          <w:tcPr>
            <w:tcW w:w="170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137 374,00</w:t>
            </w:r>
          </w:p>
        </w:tc>
        <w:tc>
          <w:tcPr>
            <w:tcW w:w="170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01.01.202</w:t>
            </w:r>
            <w:r>
              <w:rPr>
                <w:sz w:val="24"/>
                <w:szCs w:val="24"/>
              </w:rPr>
              <w:t>5</w:t>
            </w:r>
            <w:r w:rsidRPr="00DC1D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DC1DB3">
              <w:rPr>
                <w:sz w:val="24"/>
                <w:szCs w:val="24"/>
              </w:rPr>
              <w:t>31.12.202</w:t>
            </w:r>
            <w:r>
              <w:rPr>
                <w:sz w:val="24"/>
                <w:szCs w:val="24"/>
              </w:rPr>
              <w:t>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Ханты-</w:t>
            </w:r>
          </w:p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proofErr w:type="spellStart"/>
            <w:r w:rsidRPr="00DC1DB3">
              <w:rPr>
                <w:sz w:val="24"/>
                <w:szCs w:val="24"/>
              </w:rPr>
              <w:t>Мансийск</w:t>
            </w:r>
            <w:proofErr w:type="spellEnd"/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104</w:t>
            </w:r>
          </w:p>
        </w:tc>
        <w:tc>
          <w:tcPr>
            <w:tcW w:w="1134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7 089,0</w:t>
            </w:r>
          </w:p>
        </w:tc>
        <w:tc>
          <w:tcPr>
            <w:tcW w:w="170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137 374,00</w:t>
            </w:r>
          </w:p>
        </w:tc>
        <w:tc>
          <w:tcPr>
            <w:tcW w:w="170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01.01.2025 –</w:t>
            </w:r>
            <w:r w:rsidRPr="00DC1DB3">
              <w:rPr>
                <w:sz w:val="24"/>
                <w:szCs w:val="24"/>
              </w:rPr>
              <w:t>31.12.202</w:t>
            </w:r>
            <w:r>
              <w:rPr>
                <w:sz w:val="24"/>
                <w:szCs w:val="24"/>
              </w:rPr>
              <w:t>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Нижнекамск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8 538,0</w:t>
            </w:r>
          </w:p>
        </w:tc>
        <w:tc>
          <w:tcPr>
            <w:tcW w:w="170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403 871,00</w:t>
            </w:r>
          </w:p>
        </w:tc>
        <w:tc>
          <w:tcPr>
            <w:tcW w:w="1701" w:type="dxa"/>
          </w:tcPr>
          <w:p w:rsidR="00874C60" w:rsidRPr="00B8260E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.01.2025 –30.04.2025</w:t>
            </w:r>
          </w:p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.2025 –31.12.2025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Нижнекамск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Новый Уренгой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134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9 504,0</w:t>
            </w:r>
          </w:p>
        </w:tc>
        <w:tc>
          <w:tcPr>
            <w:tcW w:w="170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403 871,00</w:t>
            </w:r>
          </w:p>
        </w:tc>
        <w:tc>
          <w:tcPr>
            <w:tcW w:w="170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01.01.2025 –</w:t>
            </w:r>
            <w:r w:rsidRPr="00DC1DB3">
              <w:rPr>
                <w:sz w:val="24"/>
                <w:szCs w:val="24"/>
              </w:rPr>
              <w:t xml:space="preserve"> 31.12.202</w:t>
            </w:r>
            <w:r>
              <w:rPr>
                <w:sz w:val="24"/>
                <w:szCs w:val="24"/>
              </w:rPr>
              <w:t>5</w:t>
            </w:r>
          </w:p>
        </w:tc>
      </w:tr>
      <w:tr w:rsidR="00874C60" w:rsidRPr="00DC1DB3" w:rsidTr="00C46DC1">
        <w:trPr>
          <w:trHeight w:val="20"/>
        </w:trPr>
        <w:tc>
          <w:tcPr>
            <w:tcW w:w="56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1561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Нижнекамск</w:t>
            </w:r>
          </w:p>
        </w:tc>
        <w:tc>
          <w:tcPr>
            <w:tcW w:w="1558" w:type="dxa"/>
          </w:tcPr>
          <w:p w:rsidR="00874C60" w:rsidRPr="00DC1DB3" w:rsidRDefault="00874C60" w:rsidP="00874C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Тобольск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104</w:t>
            </w:r>
          </w:p>
        </w:tc>
        <w:tc>
          <w:tcPr>
            <w:tcW w:w="1134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6 123,0</w:t>
            </w:r>
          </w:p>
        </w:tc>
        <w:tc>
          <w:tcPr>
            <w:tcW w:w="170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114 530,00</w:t>
            </w:r>
          </w:p>
        </w:tc>
        <w:tc>
          <w:tcPr>
            <w:tcW w:w="1701" w:type="dxa"/>
          </w:tcPr>
          <w:p w:rsidR="00874C60" w:rsidRPr="00DC1DB3" w:rsidRDefault="00874C60" w:rsidP="00874C60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02.01.202</w:t>
            </w:r>
            <w:r>
              <w:rPr>
                <w:sz w:val="24"/>
                <w:szCs w:val="24"/>
              </w:rPr>
              <w:t>5</w:t>
            </w:r>
            <w:r w:rsidRPr="00DC1D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DC1DB3">
              <w:rPr>
                <w:sz w:val="24"/>
                <w:szCs w:val="24"/>
              </w:rPr>
              <w:t xml:space="preserve"> 31.12.202</w:t>
            </w:r>
            <w:r>
              <w:rPr>
                <w:sz w:val="24"/>
                <w:szCs w:val="24"/>
              </w:rPr>
              <w:t>5</w:t>
            </w:r>
          </w:p>
        </w:tc>
      </w:tr>
    </w:tbl>
    <w:p w:rsidR="008E4E7C" w:rsidRPr="004E77DF" w:rsidRDefault="008E4E7C" w:rsidP="003E2A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8E4E7C" w:rsidRPr="004E77DF" w:rsidSect="005B52BB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AE2" w:rsidRDefault="00A54AE2" w:rsidP="005B52BB">
      <w:pPr>
        <w:spacing w:after="0" w:line="240" w:lineRule="auto"/>
      </w:pPr>
      <w:r>
        <w:separator/>
      </w:r>
    </w:p>
  </w:endnote>
  <w:endnote w:type="continuationSeparator" w:id="0">
    <w:p w:rsidR="00A54AE2" w:rsidRDefault="00A54AE2" w:rsidP="005B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AE2" w:rsidRDefault="00A54AE2" w:rsidP="005B52BB">
      <w:pPr>
        <w:spacing w:after="0" w:line="240" w:lineRule="auto"/>
      </w:pPr>
      <w:r>
        <w:separator/>
      </w:r>
    </w:p>
  </w:footnote>
  <w:footnote w:type="continuationSeparator" w:id="0">
    <w:p w:rsidR="00A54AE2" w:rsidRDefault="00A54AE2" w:rsidP="005B5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717446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C46DC1" w:rsidRPr="005B52BB" w:rsidRDefault="00C46DC1" w:rsidP="005B52BB">
        <w:pPr>
          <w:pStyle w:val="a4"/>
          <w:jc w:val="center"/>
          <w:rPr>
            <w:rFonts w:ascii="Times New Roman" w:hAnsi="Times New Roman"/>
            <w:sz w:val="28"/>
          </w:rPr>
        </w:pPr>
        <w:r w:rsidRPr="005B52BB">
          <w:rPr>
            <w:rFonts w:ascii="Times New Roman" w:hAnsi="Times New Roman"/>
            <w:sz w:val="28"/>
          </w:rPr>
          <w:fldChar w:fldCharType="begin"/>
        </w:r>
        <w:r w:rsidRPr="005B52BB">
          <w:rPr>
            <w:rFonts w:ascii="Times New Roman" w:hAnsi="Times New Roman"/>
            <w:sz w:val="28"/>
          </w:rPr>
          <w:instrText>PAGE   \* MERGEFORMAT</w:instrText>
        </w:r>
        <w:r w:rsidRPr="005B52BB">
          <w:rPr>
            <w:rFonts w:ascii="Times New Roman" w:hAnsi="Times New Roman"/>
            <w:sz w:val="28"/>
          </w:rPr>
          <w:fldChar w:fldCharType="separate"/>
        </w:r>
        <w:r w:rsidR="00F65B3C">
          <w:rPr>
            <w:rFonts w:ascii="Times New Roman" w:hAnsi="Times New Roman"/>
            <w:noProof/>
            <w:sz w:val="28"/>
          </w:rPr>
          <w:t>2</w:t>
        </w:r>
        <w:r w:rsidRPr="005B52BB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8B"/>
    <w:rsid w:val="00007475"/>
    <w:rsid w:val="00037E8E"/>
    <w:rsid w:val="0007156B"/>
    <w:rsid w:val="000A75BF"/>
    <w:rsid w:val="000D3F36"/>
    <w:rsid w:val="00266432"/>
    <w:rsid w:val="00345E5B"/>
    <w:rsid w:val="003E2A06"/>
    <w:rsid w:val="0040258B"/>
    <w:rsid w:val="00476EB8"/>
    <w:rsid w:val="004D34D1"/>
    <w:rsid w:val="004E77DF"/>
    <w:rsid w:val="005B52BB"/>
    <w:rsid w:val="006E1B57"/>
    <w:rsid w:val="00785F8B"/>
    <w:rsid w:val="0079598A"/>
    <w:rsid w:val="00874C60"/>
    <w:rsid w:val="008A3080"/>
    <w:rsid w:val="008E4E7C"/>
    <w:rsid w:val="009F44C7"/>
    <w:rsid w:val="00A20E33"/>
    <w:rsid w:val="00A54AE2"/>
    <w:rsid w:val="00AB3278"/>
    <w:rsid w:val="00B36A21"/>
    <w:rsid w:val="00B52448"/>
    <w:rsid w:val="00B8260E"/>
    <w:rsid w:val="00C46DC1"/>
    <w:rsid w:val="00C82F48"/>
    <w:rsid w:val="00D96F07"/>
    <w:rsid w:val="00DC1DB3"/>
    <w:rsid w:val="00DD2299"/>
    <w:rsid w:val="00EB4032"/>
    <w:rsid w:val="00F6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25009"/>
  <w15:chartTrackingRefBased/>
  <w15:docId w15:val="{AF87DFF6-6A74-417A-BAD3-6A9B4220B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F8B"/>
    <w:pPr>
      <w:spacing w:after="200" w:line="276" w:lineRule="auto"/>
      <w:jc w:val="left"/>
    </w:pPr>
    <w:rPr>
      <w:rFonts w:asciiTheme="minorHAnsi" w:hAnsiTheme="minorHAns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85F8B"/>
    <w:pPr>
      <w:suppressAutoHyphens/>
      <w:jc w:val="left"/>
    </w:pPr>
    <w:rPr>
      <w:rFonts w:cs="Times New Roman"/>
      <w:szCs w:val="28"/>
    </w:rPr>
  </w:style>
  <w:style w:type="paragraph" w:customStyle="1" w:styleId="ConsPlusTitle">
    <w:name w:val="ConsPlusTitle"/>
    <w:qFormat/>
    <w:rsid w:val="00785F8B"/>
    <w:pPr>
      <w:widowControl w:val="0"/>
      <w:suppressAutoHyphens/>
      <w:jc w:val="left"/>
    </w:pPr>
    <w:rPr>
      <w:rFonts w:ascii="Arial" w:eastAsia="Times New Roman" w:hAnsi="Arial" w:cs="Arial"/>
      <w:b/>
      <w:sz w:val="20"/>
      <w:lang w:eastAsia="ru-RU"/>
    </w:rPr>
  </w:style>
  <w:style w:type="table" w:styleId="a3">
    <w:name w:val="Table Grid"/>
    <w:basedOn w:val="a1"/>
    <w:uiPriority w:val="39"/>
    <w:rsid w:val="00DC1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5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2BB"/>
    <w:rPr>
      <w:rFonts w:asciiTheme="minorHAnsi" w:hAnsiTheme="minorHAnsi" w:cs="Times New Roman"/>
      <w:sz w:val="22"/>
    </w:rPr>
  </w:style>
  <w:style w:type="paragraph" w:styleId="a6">
    <w:name w:val="footer"/>
    <w:basedOn w:val="a"/>
    <w:link w:val="a7"/>
    <w:uiPriority w:val="99"/>
    <w:unhideWhenUsed/>
    <w:rsid w:val="005B5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52BB"/>
    <w:rPr>
      <w:rFonts w:asciiTheme="minorHAnsi" w:hAnsiTheme="minorHAnsi" w:cs="Times New Roman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B36A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6A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Исланкина А.А.</dc:creator>
  <cp:keywords/>
  <dc:description/>
  <cp:lastModifiedBy>Абрамова Чулпан</cp:lastModifiedBy>
  <cp:revision>10</cp:revision>
  <cp:lastPrinted>2025-02-14T08:47:00Z</cp:lastPrinted>
  <dcterms:created xsi:type="dcterms:W3CDTF">2025-01-06T22:01:00Z</dcterms:created>
  <dcterms:modified xsi:type="dcterms:W3CDTF">2025-02-17T14:22:00Z</dcterms:modified>
</cp:coreProperties>
</file>